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90BD9" w14:textId="77777777" w:rsidR="004561B4" w:rsidRPr="001A6AE9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F488D67" w14:textId="308BBAB6"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D14F0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D14F0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Józef Predenkiewicz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-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 w:rsidR="00D14F0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Kikole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 konkurencyjny nabór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spisowych,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którzy będą wykonywać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prac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spisow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 ramach Narodowego Spisu Powszechnego Ludności i Mieszkań (NSP) 2021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D656EC6" w14:textId="77777777"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odbędzie się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terminie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 1 kwietnia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do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30 czerwca 2021 r.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Pr="00AA4F63">
        <w:rPr>
          <w:rFonts w:ascii="Fira Sans" w:eastAsia="Times New Roman" w:hAnsi="Fira Sans" w:cs="Times New Roman"/>
          <w:sz w:val="19"/>
          <w:szCs w:val="19"/>
          <w:lang w:eastAsia="pl-PL"/>
        </w:rPr>
        <w:t>(po wejściu w życie drugiej nowelizacji ustawy o NSP 2021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A4F63">
        <w:rPr>
          <w:rFonts w:ascii="Fira Sans" w:eastAsia="Times New Roman" w:hAnsi="Fira Sans" w:cs="Times New Roman"/>
          <w:sz w:val="19"/>
          <w:szCs w:val="19"/>
          <w:lang w:eastAsia="pl-PL"/>
        </w:rPr>
        <w:t>w terminie od 1 kwietnia 2021 r.</w:t>
      </w:r>
      <w:r w:rsidRPr="007B72DF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do 30 września 2021 r.</w:t>
      </w:r>
      <w:r w:rsidRPr="00AA4F63">
        <w:rPr>
          <w:rFonts w:ascii="Fira Sans" w:eastAsia="Times New Roman" w:hAnsi="Fira Sans" w:cs="Times New Roman"/>
          <w:sz w:val="19"/>
          <w:szCs w:val="19"/>
          <w:lang w:eastAsia="pl-PL"/>
        </w:rPr>
        <w:t>)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17579147" w14:textId="77777777"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 1 do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9 lutego 2021 r.</w:t>
      </w:r>
    </w:p>
    <w:p w14:paraId="156D0120" w14:textId="77777777" w:rsidR="004561B4" w:rsidRPr="001A6AE9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3438B1EF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D14F07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D14F07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D14F0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Kikole.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600 dpi, rozmiarowi 543x709 pixeli.</w:t>
      </w:r>
    </w:p>
    <w:p w14:paraId="1BBF2EC8" w14:textId="77777777" w:rsidR="00D14F07" w:rsidRDefault="00D14F07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14:paraId="599D71FD" w14:textId="7E0EE048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74ED7BF0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8" w:history="1">
        <w:r w:rsidR="00D14F07" w:rsidRPr="002266CC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urzad@kikol.pl</w:t>
        </w:r>
      </w:hyperlink>
      <w:r w:rsidR="00D14F0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5E9C3CAF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D14F07">
        <w:rPr>
          <w:rFonts w:ascii="Fira Sans" w:eastAsia="Times New Roman" w:hAnsi="Fira Sans" w:cs="Times New Roman"/>
          <w:sz w:val="19"/>
          <w:szCs w:val="19"/>
          <w:lang w:eastAsia="pl-PL"/>
        </w:rPr>
        <w:t>Kikole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D14F0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542894670 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D14F07">
        <w:rPr>
          <w:rFonts w:ascii="Fira Sans" w:eastAsia="Times New Roman" w:hAnsi="Fira Sans" w:cs="Times New Roman"/>
          <w:sz w:val="19"/>
          <w:szCs w:val="19"/>
          <w:lang w:eastAsia="pl-PL"/>
        </w:rPr>
        <w:t>urzad@kikol.pl</w:t>
      </w:r>
    </w:p>
    <w:p w14:paraId="4E4D83A7" w14:textId="56B1A2ED" w:rsidR="006B1CB0" w:rsidRDefault="001A6AE9" w:rsidP="006B1CB0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6B1C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Kikół </w:t>
      </w:r>
    </w:p>
    <w:p w14:paraId="77C44F50" w14:textId="03D0146D" w:rsidR="006B1CB0" w:rsidRPr="00063231" w:rsidRDefault="006B1CB0" w:rsidP="006B1CB0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Józef Predenkiewicz</w:t>
      </w:r>
    </w:p>
    <w:p w14:paraId="20062219" w14:textId="1205CB44" w:rsidR="004561B4" w:rsidRPr="004561B4" w:rsidRDefault="004561B4" w:rsidP="004561B4">
      <w:pPr>
        <w:spacing w:before="100" w:beforeAutospacing="1" w:after="36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561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Podstawa prawna:</w:t>
      </w:r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art. 24 ust. 1 pkt. 6 ustawy z dnia 9 sierpnia 2019 r. o narodowym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s</w:t>
      </w:r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>pisie powszechnym ludności i mieszkań w 2021 r. (Dz.U. z 2019 r. poz.1775, z późn. zm.).</w:t>
      </w:r>
    </w:p>
    <w:p w14:paraId="158178A5" w14:textId="77777777" w:rsidR="004561B4" w:rsidRDefault="004561B4" w:rsidP="004561B4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1F65C634" w14:textId="12BCF989" w:rsidR="00710965" w:rsidRPr="008D49D1" w:rsidRDefault="00710965" w:rsidP="00AA418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6B1CB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 Kikole Józef Predenkiewicz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14:paraId="1E71859F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4B76DD5" w14:textId="44EB1E0A" w:rsidR="00710965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6B1CB0" w:rsidRPr="00AC1438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6B1CB0">
              <w:rPr>
                <w:rFonts w:ascii="Arial" w:hAnsi="Arial" w:cs="Arial"/>
                <w:sz w:val="18"/>
                <w:szCs w:val="18"/>
              </w:rPr>
              <w:t>Plac Kościuszki 7</w:t>
            </w:r>
            <w:r w:rsidR="006B1CB0" w:rsidRPr="00AC1438">
              <w:rPr>
                <w:rFonts w:ascii="Arial" w:hAnsi="Arial" w:cs="Arial"/>
                <w:sz w:val="18"/>
                <w:szCs w:val="18"/>
              </w:rPr>
              <w:t>, 87 – 6</w:t>
            </w:r>
            <w:r w:rsidR="006B1CB0">
              <w:rPr>
                <w:rFonts w:ascii="Arial" w:hAnsi="Arial" w:cs="Arial"/>
                <w:sz w:val="18"/>
                <w:szCs w:val="18"/>
              </w:rPr>
              <w:t>20</w:t>
            </w:r>
            <w:r w:rsidR="006B1CB0" w:rsidRPr="00AC14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B1CB0">
              <w:rPr>
                <w:rFonts w:ascii="Arial" w:hAnsi="Arial" w:cs="Arial"/>
                <w:sz w:val="18"/>
                <w:szCs w:val="18"/>
              </w:rPr>
              <w:t>Kikół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BFD5DC5" w14:textId="4E5962AC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10" w:history="1">
              <w:r w:rsidR="006B1CB0" w:rsidRPr="008B29CB">
                <w:rPr>
                  <w:rStyle w:val="Hipercze"/>
                  <w:rFonts w:ascii="Arial" w:hAnsi="Arial" w:cs="Arial"/>
                  <w:sz w:val="18"/>
                  <w:szCs w:val="18"/>
                </w:rPr>
                <w:t>i</w:t>
              </w:r>
              <w:r w:rsidR="006B1CB0" w:rsidRPr="008B29CB">
                <w:rPr>
                  <w:rStyle w:val="Hipercze"/>
                  <w:rFonts w:cstheme="minorBidi"/>
                </w:rPr>
                <w:t>od@kikol.pl</w:t>
              </w:r>
            </w:hyperlink>
          </w:p>
          <w:p w14:paraId="62031CCA" w14:textId="7B2C6897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1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86122" w14:textId="77777777" w:rsidR="002424BC" w:rsidRDefault="002424BC" w:rsidP="00B712B0">
      <w:pPr>
        <w:spacing w:after="0" w:line="240" w:lineRule="auto"/>
      </w:pPr>
      <w:r>
        <w:separator/>
      </w:r>
    </w:p>
  </w:endnote>
  <w:endnote w:type="continuationSeparator" w:id="0">
    <w:p w14:paraId="20BBC64E" w14:textId="77777777" w:rsidR="002424BC" w:rsidRDefault="002424BC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FD7B7" w14:textId="77777777" w:rsidR="002424BC" w:rsidRDefault="002424BC" w:rsidP="00B712B0">
      <w:pPr>
        <w:spacing w:after="0" w:line="240" w:lineRule="auto"/>
      </w:pPr>
      <w:r>
        <w:separator/>
      </w:r>
    </w:p>
  </w:footnote>
  <w:footnote w:type="continuationSeparator" w:id="0">
    <w:p w14:paraId="18B1B7C3" w14:textId="77777777" w:rsidR="002424BC" w:rsidRDefault="002424BC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1FE8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424BC"/>
    <w:rsid w:val="00263EE3"/>
    <w:rsid w:val="00266E94"/>
    <w:rsid w:val="0027464A"/>
    <w:rsid w:val="00276DA9"/>
    <w:rsid w:val="002D4B97"/>
    <w:rsid w:val="002D690B"/>
    <w:rsid w:val="00376D97"/>
    <w:rsid w:val="003A2163"/>
    <w:rsid w:val="003E2B6B"/>
    <w:rsid w:val="003E2FE3"/>
    <w:rsid w:val="003F2136"/>
    <w:rsid w:val="00402D79"/>
    <w:rsid w:val="00435AAB"/>
    <w:rsid w:val="00443C56"/>
    <w:rsid w:val="004561B4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1CB0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14F07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kikol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kiko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E09C4-58ED-40CC-88A6-DE175147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piotr zarembski</cp:lastModifiedBy>
  <cp:revision>5</cp:revision>
  <dcterms:created xsi:type="dcterms:W3CDTF">2021-01-28T14:48:00Z</dcterms:created>
  <dcterms:modified xsi:type="dcterms:W3CDTF">2021-01-29T06:41:00Z</dcterms:modified>
</cp:coreProperties>
</file>