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4783" w14:textId="223C0BE9" w:rsidR="0094710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153">
        <w:rPr>
          <w:noProof/>
        </w:rPr>
        <w:drawing>
          <wp:anchor distT="0" distB="0" distL="114300" distR="114300" simplePos="0" relativeHeight="251659264" behindDoc="1" locked="0" layoutInCell="1" allowOverlap="1" wp14:anchorId="74A1B877" wp14:editId="7B2EB0B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56910" cy="731520"/>
            <wp:effectExtent l="0" t="0" r="0" b="0"/>
            <wp:wrapNone/>
            <wp:docPr id="9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7CAA24" w14:textId="099809C3" w:rsidR="0094710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8BB39C9" w14:textId="31A4937C" w:rsidR="0094710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1BAD01F" w14:textId="46CEE118" w:rsidR="0094710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E2B039" w14:textId="77777777" w:rsidR="00947106" w:rsidRPr="00B97F87" w:rsidRDefault="00947106" w:rsidP="00947106">
      <w:pPr>
        <w:pStyle w:val="Nagwek"/>
        <w:pBdr>
          <w:bottom w:val="single" w:sz="6" w:space="1" w:color="auto"/>
        </w:pBdr>
        <w:jc w:val="center"/>
        <w:rPr>
          <w:i/>
        </w:rPr>
      </w:pPr>
      <w:bookmarkStart w:id="0" w:name="_Hlk31112767"/>
      <w:r w:rsidRPr="00B97F87">
        <w:rPr>
          <w:i/>
        </w:rPr>
        <w:t>Usługi indywidualnego transportu door-to-door oraz poprawa dostępności architektonicznej wielorodzinnych budynków mieszkalnych</w:t>
      </w:r>
      <w:bookmarkEnd w:id="0"/>
    </w:p>
    <w:p w14:paraId="3DFCB1C1" w14:textId="77777777" w:rsidR="0094710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B88EB5" w14:textId="3E42D242" w:rsidR="00947106" w:rsidRDefault="00947106" w:rsidP="003D5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Usługi transportu door-to-door na terenie Gminy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Kikół</w:t>
      </w:r>
    </w:p>
    <w:p w14:paraId="248903FF" w14:textId="77777777" w:rsidR="007A48A6" w:rsidRPr="00947106" w:rsidRDefault="007A48A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45C8AD" w14:textId="77777777" w:rsidR="007A48A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</w:t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pozyskanym dofinansowaniem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</w:t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uruchamia bezpłatną usługę transportową door-to-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door dla mieszkańców gminy </w:t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>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,  którzy: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ukończyli 18 rok życia i mają trudności w samodzielnym przemieszczaniu się np. ze względu na ograniczoną sprawność (w tym poruszające się na wózkach inwalidzkich, o kulach, niewidome, słabo widzące i itp.)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 orzeczenie o stopniu niepełnosprawności ( lub równoważne),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A48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lub nie posiadające takiego orzeczenia ( w szczególności osoby mające trudności w poruszaniu się) oraz ze względu na wiek i stan zdrowia.</w:t>
      </w:r>
    </w:p>
    <w:p w14:paraId="43DC7DC5" w14:textId="77777777" w:rsidR="002F50AB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Osoba z potrzebą wsparcia w zakresie mobilności będzie mogła skorzystać z usługi wraz z  asystentem zatrudnionym  na potrzeby projektu. Usługa transportowa zabezpiecza potrzeby mobilne w obszarze aktywizacji społecznej, zdrowotnej  i kulturalnej. Dzięki usłudze dotarcie do urzęd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,  lekarz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orzecznik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ów,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specjalis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 i na turnusy rehabilitacyjne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stanie się prostsze.</w:t>
      </w:r>
    </w:p>
    <w:p w14:paraId="234D2C50" w14:textId="77777777" w:rsidR="002F50AB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Osoby zainteresowane proszone są o kontakt:</w:t>
      </w:r>
    </w:p>
    <w:p w14:paraId="77A6F375" w14:textId="58AED9B4" w:rsidR="00AF4F86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dzwoniąc pod numer telefonu: </w:t>
      </w:r>
      <w:r w:rsidR="00A90887" w:rsidRPr="002F50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54 289-46-70 wew.29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wysyłając maila na adres: </w:t>
      </w:r>
      <w:hyperlink r:id="rId5" w:history="1">
        <w:r w:rsidR="002F50AB" w:rsidRPr="002F50AB">
          <w:rPr>
            <w:rStyle w:val="Hipercze"/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programpokl@kikol.pl</w:t>
        </w:r>
      </w:hyperlink>
      <w:r w:rsidR="002F50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osobiście w s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iedzibie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Gminnego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Ośrodka Pomocy Społecznej w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Kikole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908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Plac Kościuszki 7a</w:t>
      </w:r>
      <w:r w:rsidR="003D47BD">
        <w:rPr>
          <w:rFonts w:ascii="Times New Roman" w:eastAsia="Times New Roman" w:hAnsi="Times New Roman" w:cs="Times New Roman"/>
          <w:sz w:val="24"/>
          <w:szCs w:val="24"/>
          <w:lang w:eastAsia="pl-PL"/>
        </w:rPr>
        <w:t>, 87-620 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Szczegółowe informacje zawarte są w Regulaminie świadczeń usług transportu door-to-door w Gminie </w:t>
      </w:r>
      <w:r w:rsidR="00564CEB">
        <w:rPr>
          <w:rFonts w:ascii="Times New Roman" w:eastAsia="Times New Roman" w:hAnsi="Times New Roman" w:cs="Times New Roman"/>
          <w:sz w:val="24"/>
          <w:szCs w:val="24"/>
          <w:lang w:eastAsia="pl-PL"/>
        </w:rPr>
        <w:t>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Informacje o projekcie:</w:t>
      </w:r>
      <w:r w:rsidR="00AF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57D1D7E" w14:textId="27F73D45" w:rsidR="007D394A" w:rsidRPr="006C487D" w:rsidRDefault="00947106" w:rsidP="007D39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 w:rsidR="00564CEB">
        <w:rPr>
          <w:rFonts w:ascii="Times New Roman" w:eastAsia="Times New Roman" w:hAnsi="Times New Roman" w:cs="Times New Roman"/>
          <w:sz w:val="24"/>
          <w:szCs w:val="24"/>
          <w:lang w:eastAsia="pl-PL"/>
        </w:rPr>
        <w:t>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realizuje </w:t>
      </w:r>
      <w:r w:rsidR="003D535C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394A"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pt.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7D394A"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„Usługi indywidualnego transportu door-to-door oraz poprawa dostępności architektonicznej wielorodzinnych budynków mieszkalnych” realizowanego przez Państwowy Fundusz Rehabilitacji Osób Niepełnosprawnych w ramach Działania 2.8 Programu Operacyjnego Wiedza Edukacja Rozwój 2014-2020,</w:t>
      </w:r>
    </w:p>
    <w:p w14:paraId="00194E39" w14:textId="77777777" w:rsidR="0059082E" w:rsidRDefault="00947106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Cel projektu: ułatwienie integracji społecznej i zdrowotnej osób z potrzebami wsparcia w zakresie mobilności poprzez zapewnienie przez Gminę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indywidualnego transportu door-to-door.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Planowane efekty: 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graniczenie zjawiska wykluczenia w zakresie mobilności mieszkańców Gminy 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>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którzy ze względu na wiek czy niepełnosprawność nie mogą w pełni samodzielnie uczestniczyć w życiu społecznym.</w:t>
      </w:r>
    </w:p>
    <w:p w14:paraId="19852C07" w14:textId="327247F7" w:rsidR="00B55F3E" w:rsidRDefault="0059082E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realizacji projektu: od 01.10.2021 do 31.03.2023</w:t>
      </w:r>
    </w:p>
    <w:p w14:paraId="653FA08D" w14:textId="77777777" w:rsidR="00DC6497" w:rsidRDefault="00DC6497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478BC5" w14:textId="6EED227A" w:rsidR="00947106" w:rsidRDefault="00B55F3E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4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Okres realizacji usługi transportowej door-to-door w okresie trwałości – 18 m-cy tj</w:t>
      </w:r>
      <w:r w:rsidR="00DC6497" w:rsidRPr="00B84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B84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01.04.2023 do 30.09.2024</w:t>
      </w:r>
      <w:r w:rsidR="00DC6497" w:rsidRPr="00B84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947106" w:rsidRPr="00B84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Całkowita wartość projektu: </w:t>
      </w:r>
      <w:r w:rsidR="00B84C38">
        <w:rPr>
          <w:rFonts w:ascii="Times New Roman" w:eastAsia="Times New Roman" w:hAnsi="Times New Roman" w:cs="Times New Roman"/>
          <w:sz w:val="24"/>
          <w:szCs w:val="24"/>
          <w:lang w:eastAsia="pl-PL"/>
        </w:rPr>
        <w:t>377 170,00</w:t>
      </w:r>
      <w:r w:rsidR="007D39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Dofinansowanie ze środków UE: </w:t>
      </w:r>
      <w:r w:rsidR="003333A2">
        <w:rPr>
          <w:rFonts w:ascii="Times New Roman" w:eastAsia="Times New Roman" w:hAnsi="Times New Roman" w:cs="Times New Roman"/>
          <w:sz w:val="24"/>
          <w:szCs w:val="24"/>
          <w:lang w:eastAsia="pl-PL"/>
        </w:rPr>
        <w:t>317 878,88</w:t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947106"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3196D0C" w14:textId="317962A4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C9FC08" w14:textId="17D67934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47F82" w14:textId="53CC59DE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A089F7" w14:textId="762F2306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Pliki do pobrania:</w:t>
      </w:r>
    </w:p>
    <w:p w14:paraId="095F887B" w14:textId="31038E5B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791152" w14:textId="51C9623C" w:rsidR="00687DBA" w:rsidRDefault="002235AC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nr </w:t>
      </w:r>
      <w:r w:rsidR="003333A2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</w:t>
      </w:r>
      <w:r w:rsidR="003333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687DBA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świadczenia usługi door-to-door na terenie Gminy Kikół</w:t>
      </w:r>
    </w:p>
    <w:p w14:paraId="7369630D" w14:textId="2D09CCEE" w:rsidR="002235AC" w:rsidRDefault="002235AC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078CD1" w14:textId="7222956A" w:rsidR="002235AC" w:rsidRDefault="002235AC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potrzebie wsparcia w zakresie mobilności.</w:t>
      </w:r>
    </w:p>
    <w:p w14:paraId="33CB04AF" w14:textId="0E7F8D1C" w:rsidR="003435CB" w:rsidRDefault="003435CB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82DCD6" w14:textId="40094639" w:rsidR="003435CB" w:rsidRDefault="003435CB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zlecenia przewozu w ramach usługi transportowej door -to-door wraz z klauzulą informacyjną o przetwarzaniu danych osobowych.</w:t>
      </w:r>
    </w:p>
    <w:p w14:paraId="3ED7C85B" w14:textId="772E281E" w:rsidR="003435CB" w:rsidRDefault="003435CB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C5F7AA" w14:textId="79054F97" w:rsidR="003435CB" w:rsidRDefault="003435CB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do składania skarg /reklamacji w zakresie realizacji usługi transportowej door-to-door.</w:t>
      </w:r>
    </w:p>
    <w:p w14:paraId="5BCB3C27" w14:textId="1ECF9E61" w:rsidR="007625A9" w:rsidRDefault="007625A9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FBAC88" w14:textId="3A14A3DC" w:rsidR="007625A9" w:rsidRDefault="007625A9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Ankieta satysfakcji użytkowników/użytkowniczek usługi transportowej door-to-door.</w:t>
      </w:r>
    </w:p>
    <w:p w14:paraId="28D11158" w14:textId="77931B75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915B14" w14:textId="77777777" w:rsidR="00687DBA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D99A38" w14:textId="77777777" w:rsidR="00687DBA" w:rsidRPr="00947106" w:rsidRDefault="00687DBA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C9F27D" w14:textId="77777777" w:rsidR="00947106" w:rsidRPr="00947106" w:rsidRDefault="00000000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tooltip=" Wniosek o korzystanie z usługi" w:history="1">
        <w:r w:rsidR="00947106" w:rsidRPr="009471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br/>
        </w:r>
      </w:hyperlink>
    </w:p>
    <w:p w14:paraId="67686ACB" w14:textId="44DF1247" w:rsidR="00947106" w:rsidRPr="00947106" w:rsidRDefault="00000000" w:rsidP="00947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tooltip=" Wniosek o korzystanie z usługi" w:history="1">
        <w:r w:rsidR="00947106" w:rsidRPr="009471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br/>
        </w:r>
      </w:hyperlink>
    </w:p>
    <w:p w14:paraId="38805D5B" w14:textId="77777777" w:rsidR="00430032" w:rsidRPr="00947106" w:rsidRDefault="00430032">
      <w:pPr>
        <w:rPr>
          <w:rFonts w:ascii="Times New Roman" w:hAnsi="Times New Roman" w:cs="Times New Roman"/>
        </w:rPr>
      </w:pPr>
    </w:p>
    <w:sectPr w:rsidR="00430032" w:rsidRPr="00947106" w:rsidSect="007B48F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106"/>
    <w:rsid w:val="00067FD8"/>
    <w:rsid w:val="002235AC"/>
    <w:rsid w:val="002F50AB"/>
    <w:rsid w:val="003333A2"/>
    <w:rsid w:val="003435CB"/>
    <w:rsid w:val="003D47BD"/>
    <w:rsid w:val="003D535C"/>
    <w:rsid w:val="00430032"/>
    <w:rsid w:val="00564CEB"/>
    <w:rsid w:val="0059082E"/>
    <w:rsid w:val="00687DBA"/>
    <w:rsid w:val="00702293"/>
    <w:rsid w:val="007625A9"/>
    <w:rsid w:val="007A48A6"/>
    <w:rsid w:val="007B48F0"/>
    <w:rsid w:val="007D394A"/>
    <w:rsid w:val="00947106"/>
    <w:rsid w:val="00A90887"/>
    <w:rsid w:val="00AF4F86"/>
    <w:rsid w:val="00B336D9"/>
    <w:rsid w:val="00B55F3E"/>
    <w:rsid w:val="00B84C38"/>
    <w:rsid w:val="00D5428E"/>
    <w:rsid w:val="00DC6497"/>
    <w:rsid w:val="00F5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19E9"/>
  <w15:chartTrackingRefBased/>
  <w15:docId w15:val="{6AD0C53A-3918-4EBF-9E79-1013C2ECF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710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471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F50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50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ps-znin.pl/images/dokumenty/doo-to-door/Wniosek%20o%20korzystanie%20z%20us%C5%82ugi%20transportu%20door-to-door%20w%20Gminie%20%C5%BBni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ps-znin.pl/images/dokumenty/doo-to-door/Wniosek%20o%20korzystanie%20z%20us%C5%82ugi%20transportu%20door-to-door%20w%20Gminie%20%C5%BBnin.pdf" TargetMode="External"/><Relationship Id="rId5" Type="http://schemas.openxmlformats.org/officeDocument/2006/relationships/hyperlink" Target="mailto:programpokl@kikol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zar</dc:creator>
  <cp:keywords/>
  <dc:description/>
  <cp:lastModifiedBy>piotr zar</cp:lastModifiedBy>
  <cp:revision>6</cp:revision>
  <cp:lastPrinted>2023-04-28T06:46:00Z</cp:lastPrinted>
  <dcterms:created xsi:type="dcterms:W3CDTF">2022-01-31T07:32:00Z</dcterms:created>
  <dcterms:modified xsi:type="dcterms:W3CDTF">2023-04-28T07:04:00Z</dcterms:modified>
</cp:coreProperties>
</file>