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01A77" w14:textId="05D8564B" w:rsidR="004E7734" w:rsidRDefault="000577EF">
      <w:r>
        <w:rPr>
          <w:noProof/>
        </w:rPr>
        <w:drawing>
          <wp:inline distT="0" distB="0" distL="0" distR="0" wp14:anchorId="57733431" wp14:editId="79A6176F">
            <wp:extent cx="5756910" cy="731520"/>
            <wp:effectExtent l="0" t="0" r="0" b="0"/>
            <wp:docPr id="9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typy funduszy europejskich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EB083" w14:textId="77777777" w:rsidR="000577EF" w:rsidRPr="00B97F87" w:rsidRDefault="000577EF" w:rsidP="000577EF">
      <w:pPr>
        <w:pStyle w:val="Nagwek"/>
        <w:pBdr>
          <w:bottom w:val="single" w:sz="6" w:space="1" w:color="auto"/>
        </w:pBdr>
        <w:jc w:val="center"/>
        <w:rPr>
          <w:i/>
        </w:rPr>
      </w:pPr>
      <w:bookmarkStart w:id="0" w:name="_Hlk31112767"/>
      <w:r w:rsidRPr="00B97F87">
        <w:rPr>
          <w:i/>
        </w:rPr>
        <w:t xml:space="preserve">Usługi indywidualnego transportu </w:t>
      </w:r>
      <w:proofErr w:type="spellStart"/>
      <w:r w:rsidRPr="00B97F87">
        <w:rPr>
          <w:i/>
        </w:rPr>
        <w:t>door</w:t>
      </w:r>
      <w:proofErr w:type="spellEnd"/>
      <w:r w:rsidRPr="00B97F87">
        <w:rPr>
          <w:i/>
        </w:rPr>
        <w:t>-to-</w:t>
      </w:r>
      <w:proofErr w:type="spellStart"/>
      <w:r w:rsidRPr="00B97F87">
        <w:rPr>
          <w:i/>
        </w:rPr>
        <w:t>door</w:t>
      </w:r>
      <w:proofErr w:type="spellEnd"/>
      <w:r w:rsidRPr="00B97F87">
        <w:rPr>
          <w:i/>
        </w:rPr>
        <w:t xml:space="preserve"> oraz poprawa dostępności architektonicznej wielorodzinnych budynków mieszkalnych</w:t>
      </w:r>
      <w:bookmarkEnd w:id="0"/>
    </w:p>
    <w:p w14:paraId="7EA2EC69" w14:textId="162CCCE8" w:rsidR="00851FEB" w:rsidRPr="00C7114A" w:rsidRDefault="003C13AA" w:rsidP="005658E5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</w:p>
    <w:p w14:paraId="5B6E4EEE" w14:textId="0518E862" w:rsidR="005658E5" w:rsidRDefault="005658E5" w:rsidP="005658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realizuje </w:t>
      </w:r>
      <w:r w:rsidRPr="007249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grantowy w ramach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projektu </w:t>
      </w:r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pt.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„Usługi indywidualnego transportu </w:t>
      </w:r>
      <w:proofErr w:type="spellStart"/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door</w:t>
      </w:r>
      <w:proofErr w:type="spellEnd"/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-to-</w:t>
      </w:r>
      <w:proofErr w:type="spellStart"/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>door</w:t>
      </w:r>
      <w:proofErr w:type="spellEnd"/>
      <w:r w:rsidRPr="006C4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poprawa dostępności architektonicznej wielorodzinnych budynków mieszkalnych” realizowanego przez Państwowy Fundusz Rehabilitacji Osób Niepełnosprawnych w ramach Działania 2.8 Programu Operacyjnego Wiedza Edukacja Rozwój 2014-2020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97B69E" w14:textId="02459C06" w:rsidR="007D5DED" w:rsidRDefault="007D5DED" w:rsidP="005658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7F56BD" w14:textId="536C7EEB" w:rsidR="007D5DED" w:rsidRDefault="007D5DED" w:rsidP="005658E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Cel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49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zaspokojenie potrzeb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wymagających wsparcia w zakresie mobilności </w:t>
      </w:r>
      <w:r w:rsidRPr="007249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związanych z aktywnością społeczno-zawodową oraz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ułatwienie </w:t>
      </w:r>
      <w:r w:rsidRPr="007249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usług aktywnej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integracji 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poprzez zapewnienie przez Gminę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Kikół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indywidualnego transportu </w:t>
      </w:r>
      <w:proofErr w:type="spellStart"/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door</w:t>
      </w:r>
      <w:proofErr w:type="spellEnd"/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-to-</w:t>
      </w:r>
      <w:proofErr w:type="spellStart"/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door</w:t>
      </w:r>
      <w:proofErr w:type="spellEnd"/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71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B9F161" w14:textId="4A6E0FD9" w:rsidR="00BF7D8B" w:rsidRDefault="00BF7D8B">
      <w:pPr>
        <w:rPr>
          <w:rFonts w:ascii="Times New Roman" w:hAnsi="Times New Roman" w:cs="Times New Roman"/>
          <w:sz w:val="24"/>
          <w:szCs w:val="24"/>
        </w:rPr>
      </w:pPr>
    </w:p>
    <w:p w14:paraId="7B62CA2D" w14:textId="17F31217" w:rsidR="00BF7D8B" w:rsidRDefault="00BF7D8B">
      <w:pPr>
        <w:rPr>
          <w:rFonts w:ascii="Times New Roman" w:hAnsi="Times New Roman" w:cs="Times New Roman"/>
          <w:sz w:val="24"/>
          <w:szCs w:val="24"/>
        </w:rPr>
      </w:pPr>
    </w:p>
    <w:p w14:paraId="6309CC01" w14:textId="09E41F6E" w:rsidR="00BF7D8B" w:rsidRDefault="00BF7D8B">
      <w:pPr>
        <w:rPr>
          <w:rFonts w:ascii="Times New Roman" w:hAnsi="Times New Roman" w:cs="Times New Roman"/>
          <w:sz w:val="24"/>
          <w:szCs w:val="24"/>
        </w:rPr>
      </w:pPr>
    </w:p>
    <w:p w14:paraId="0F966301" w14:textId="718C659D" w:rsidR="00BF7D8B" w:rsidRDefault="00BF7D8B">
      <w:pPr>
        <w:rPr>
          <w:rFonts w:ascii="Times New Roman" w:hAnsi="Times New Roman" w:cs="Times New Roman"/>
          <w:sz w:val="24"/>
          <w:szCs w:val="24"/>
        </w:rPr>
      </w:pPr>
    </w:p>
    <w:p w14:paraId="322321D6" w14:textId="08D5D481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0E461077" w14:textId="30F2502A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5AFA382B" w14:textId="4C49AC73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4169A805" w14:textId="0D5FA568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2959353D" w14:textId="5E5C3050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11B64E06" w14:textId="19DBF14E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25C50EDC" w14:textId="13D7D961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5ABB0E57" w14:textId="552210F9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16F1F37B" w14:textId="5B16730C" w:rsidR="005658E5" w:rsidRDefault="005658E5">
      <w:pPr>
        <w:rPr>
          <w:rFonts w:ascii="Times New Roman" w:hAnsi="Times New Roman" w:cs="Times New Roman"/>
          <w:sz w:val="24"/>
          <w:szCs w:val="24"/>
        </w:rPr>
      </w:pPr>
    </w:p>
    <w:p w14:paraId="2E381A62" w14:textId="3958E14B" w:rsidR="00BF7D8B" w:rsidRDefault="00BF7D8B">
      <w:pPr>
        <w:rPr>
          <w:rFonts w:ascii="Times New Roman" w:hAnsi="Times New Roman" w:cs="Times New Roman"/>
          <w:sz w:val="24"/>
          <w:szCs w:val="24"/>
        </w:rPr>
      </w:pPr>
    </w:p>
    <w:p w14:paraId="42E5127A" w14:textId="7F5EC627" w:rsidR="00BF7D8B" w:rsidRPr="000577EF" w:rsidRDefault="00BF7D8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1E4BB94" wp14:editId="6EFD0EE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706880" cy="902335"/>
            <wp:effectExtent l="0" t="0" r="762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F7D8B" w:rsidRPr="000577EF" w:rsidSect="000577E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4C8"/>
    <w:rsid w:val="000577EF"/>
    <w:rsid w:val="000B46A1"/>
    <w:rsid w:val="00151A97"/>
    <w:rsid w:val="001F2BDD"/>
    <w:rsid w:val="003C13AA"/>
    <w:rsid w:val="004826AD"/>
    <w:rsid w:val="004E7734"/>
    <w:rsid w:val="005658E5"/>
    <w:rsid w:val="00685159"/>
    <w:rsid w:val="007D5DED"/>
    <w:rsid w:val="00851FEB"/>
    <w:rsid w:val="009B3DFE"/>
    <w:rsid w:val="00BF7D8B"/>
    <w:rsid w:val="00C7114A"/>
    <w:rsid w:val="00CF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0D2D"/>
  <w15:chartTrackingRefBased/>
  <w15:docId w15:val="{6AF966A1-C7A7-4F5D-9C58-A4C33FBC9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7E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577E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FK-GOPS</dc:creator>
  <cp:keywords/>
  <dc:description/>
  <cp:lastModifiedBy>piotr zar</cp:lastModifiedBy>
  <cp:revision>30</cp:revision>
  <cp:lastPrinted>2022-04-04T12:31:00Z</cp:lastPrinted>
  <dcterms:created xsi:type="dcterms:W3CDTF">2022-07-29T07:15:00Z</dcterms:created>
  <dcterms:modified xsi:type="dcterms:W3CDTF">2022-07-29T07:25:00Z</dcterms:modified>
</cp:coreProperties>
</file>