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E03F" w14:textId="4AA9389E" w:rsidR="00EB58EE" w:rsidRPr="00B101FB" w:rsidRDefault="00EB58EE" w:rsidP="00B101FB">
      <w:pPr>
        <w:spacing w:before="100" w:beforeAutospacing="1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Regulamin</w:t>
      </w:r>
    </w:p>
    <w:p w14:paraId="1DCA661F" w14:textId="1A241861" w:rsidR="000D34A4" w:rsidRPr="00B101FB" w:rsidRDefault="00561142" w:rsidP="00B101F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„POBIEGNIJ DLA WOŚP” </w:t>
      </w:r>
    </w:p>
    <w:p w14:paraId="238A0901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ORGANIZATOR</w:t>
      </w:r>
    </w:p>
    <w:p w14:paraId="6092C81A" w14:textId="7689E4E5" w:rsidR="00196CB8" w:rsidRPr="00B101FB" w:rsidRDefault="6516A562" w:rsidP="00B101FB">
      <w:pPr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</w:t>
      </w:r>
      <w:r w:rsidR="00561142">
        <w:rPr>
          <w:rFonts w:ascii="Times New Roman" w:eastAsia="Times New Roman" w:hAnsi="Times New Roman"/>
          <w:sz w:val="24"/>
          <w:szCs w:val="24"/>
          <w:lang w:eastAsia="pl-PL"/>
        </w:rPr>
        <w:t>„Pobiegnij dla WOSP”</w:t>
      </w:r>
      <w:r w:rsidR="007A72A9" w:rsidRPr="00B101FB">
        <w:rPr>
          <w:rFonts w:ascii="Times New Roman" w:eastAsia="Times New Roman" w:hAnsi="Times New Roman"/>
          <w:sz w:val="24"/>
          <w:szCs w:val="24"/>
          <w:lang w:eastAsia="pl-PL"/>
        </w:rPr>
        <w:t>, zwanego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dalej Biegiem, jest 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Ośrodek Kultury Gminy Kikół</w:t>
      </w:r>
      <w:r w:rsidR="00561142">
        <w:rPr>
          <w:rFonts w:ascii="Times New Roman" w:eastAsia="Times New Roman" w:hAnsi="Times New Roman"/>
          <w:sz w:val="24"/>
          <w:szCs w:val="24"/>
          <w:lang w:eastAsia="pl-PL"/>
        </w:rPr>
        <w:t xml:space="preserve"> oraz Sztab WOŚP w Kikole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, pod patronatem Wójta Gminy Kikół</w:t>
      </w:r>
      <w:r w:rsidR="007A72A9" w:rsidRPr="00B101F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57A8">
        <w:rPr>
          <w:rFonts w:ascii="Times New Roman" w:eastAsia="Times New Roman" w:hAnsi="Times New Roman"/>
          <w:sz w:val="24"/>
          <w:szCs w:val="24"/>
          <w:lang w:eastAsia="pl-PL"/>
        </w:rPr>
        <w:t>Współorganizatorzy OSP w Kikole</w:t>
      </w:r>
      <w:r w:rsidR="005611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57A8">
        <w:rPr>
          <w:rFonts w:ascii="Times New Roman" w:eastAsia="Times New Roman" w:hAnsi="Times New Roman"/>
          <w:sz w:val="24"/>
          <w:szCs w:val="24"/>
          <w:lang w:eastAsia="pl-PL"/>
        </w:rPr>
        <w:t xml:space="preserve">oraz Stowarzyszenie Kultury i Rekreacji SYRENKA w Kikole.  </w:t>
      </w:r>
    </w:p>
    <w:p w14:paraId="3C7B7819" w14:textId="0BF4D4BB" w:rsidR="00561142" w:rsidRPr="00561142" w:rsidRDefault="6516A562" w:rsidP="00561142">
      <w:pPr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Dane teleadresowe organizatora: 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Ośrodek Kultury Gminy Kikół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, Plac Kościuszki 7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82760" w:rsidRPr="00B101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87 – 620 Kikół, e-mail: 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okgkikol@wp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.pl, www.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okgkikol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.pl, tel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. 500 837</w:t>
      </w:r>
      <w:r w:rsidR="0056114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986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61142">
        <w:rPr>
          <w:rFonts w:ascii="Times New Roman" w:eastAsia="Times New Roman" w:hAnsi="Times New Roman"/>
          <w:sz w:val="24"/>
          <w:szCs w:val="24"/>
          <w:lang w:eastAsia="pl-PL"/>
        </w:rPr>
        <w:t xml:space="preserve"> Sztab WOŚP Kikół, ul. Targowa 6, 87-620 Kikół. </w:t>
      </w:r>
    </w:p>
    <w:p w14:paraId="3574B036" w14:textId="414FCFD0" w:rsidR="00196CB8" w:rsidRPr="00B101FB" w:rsidRDefault="6516A562" w:rsidP="00B101FB">
      <w:pPr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informacje dotyczące biegu, trasa biegu oraz regulamin dostępne są na stronie internetowej: </w:t>
      </w:r>
      <w:hyperlink r:id="rId8" w:history="1">
        <w:r w:rsidR="00771786" w:rsidRPr="00B101F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www.okgkikol.pl</w:t>
        </w:r>
      </w:hyperlink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hyperlink r:id="rId9" w:history="1">
        <w:r w:rsidR="00771786" w:rsidRPr="00B101F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www.kikol.pl</w:t>
        </w:r>
      </w:hyperlink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1786"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a także na stronie </w:t>
      </w:r>
      <w:hyperlink r:id="rId10" w:history="1">
        <w:r w:rsidR="00771786" w:rsidRPr="00B101F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www.facebook.com/okgkikol</w:t>
        </w:r>
      </w:hyperlink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C5B653F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CEL</w:t>
      </w:r>
    </w:p>
    <w:p w14:paraId="37DE3A2A" w14:textId="5B3683C6" w:rsidR="6516A562" w:rsidRPr="00B101FB" w:rsidRDefault="6516A562" w:rsidP="00B101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01FB">
        <w:rPr>
          <w:rFonts w:ascii="Times New Roman" w:eastAsia="Times New Roman" w:hAnsi="Times New Roman"/>
          <w:sz w:val="24"/>
          <w:szCs w:val="24"/>
        </w:rPr>
        <w:t>1. Upowszechnianie biegania jako najbardziej naturalnej formy aktywności fizycznej</w:t>
      </w:r>
      <w:r w:rsidR="00851427" w:rsidRPr="00B101FB">
        <w:rPr>
          <w:rFonts w:ascii="Times New Roman" w:eastAsia="Times New Roman" w:hAnsi="Times New Roman"/>
          <w:sz w:val="24"/>
          <w:szCs w:val="24"/>
        </w:rPr>
        <w:t>.</w:t>
      </w:r>
    </w:p>
    <w:p w14:paraId="2327D553" w14:textId="711F5CC2" w:rsidR="6516A562" w:rsidRPr="00B101FB" w:rsidRDefault="6516A562" w:rsidP="00B101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01FB">
        <w:rPr>
          <w:rFonts w:ascii="Times New Roman" w:eastAsia="Times New Roman" w:hAnsi="Times New Roman"/>
          <w:sz w:val="24"/>
          <w:szCs w:val="24"/>
        </w:rPr>
        <w:t>2. Promocja aktywności fizycznej i zdrowego stylu życia</w:t>
      </w:r>
      <w:r w:rsidR="00851427" w:rsidRPr="00B101FB">
        <w:rPr>
          <w:rFonts w:ascii="Times New Roman" w:eastAsia="Times New Roman" w:hAnsi="Times New Roman"/>
          <w:sz w:val="24"/>
          <w:szCs w:val="24"/>
        </w:rPr>
        <w:t>.</w:t>
      </w:r>
    </w:p>
    <w:p w14:paraId="5552A8D9" w14:textId="5EE3A51B" w:rsidR="00561142" w:rsidRDefault="007A72A9" w:rsidP="00B101F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01FB">
        <w:rPr>
          <w:rFonts w:ascii="Times New Roman" w:eastAsia="Times New Roman" w:hAnsi="Times New Roman"/>
          <w:sz w:val="24"/>
          <w:szCs w:val="24"/>
        </w:rPr>
        <w:t>3</w:t>
      </w:r>
      <w:r w:rsidR="6516A562" w:rsidRPr="00B101FB">
        <w:rPr>
          <w:rFonts w:ascii="Times New Roman" w:eastAsia="Times New Roman" w:hAnsi="Times New Roman"/>
          <w:sz w:val="24"/>
          <w:szCs w:val="24"/>
        </w:rPr>
        <w:t>. Promocja Gminy Kikół</w:t>
      </w:r>
      <w:r w:rsidR="00561142">
        <w:rPr>
          <w:rFonts w:ascii="Times New Roman" w:eastAsia="Times New Roman" w:hAnsi="Times New Roman"/>
          <w:sz w:val="24"/>
          <w:szCs w:val="24"/>
        </w:rPr>
        <w:t>.</w:t>
      </w:r>
    </w:p>
    <w:p w14:paraId="5E41E82E" w14:textId="0866A743" w:rsidR="00561142" w:rsidRPr="00561142" w:rsidRDefault="00561142" w:rsidP="00B101F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Wsparcie 30 Finału WOŚP. </w:t>
      </w:r>
    </w:p>
    <w:p w14:paraId="4EEAA91D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TERMIN I MIEJSCE</w:t>
      </w:r>
    </w:p>
    <w:p w14:paraId="6D53935C" w14:textId="260FED9D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1. Bieg</w:t>
      </w:r>
      <w:r w:rsidR="00D82760" w:rsidRPr="00B101F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odbęd</w:t>
      </w:r>
      <w:r w:rsidR="00D82760" w:rsidRPr="00B101F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dniu </w:t>
      </w:r>
      <w:r w:rsidR="00561142">
        <w:rPr>
          <w:rFonts w:ascii="Times New Roman" w:eastAsia="Times New Roman" w:hAnsi="Times New Roman"/>
          <w:sz w:val="24"/>
          <w:szCs w:val="24"/>
          <w:lang w:eastAsia="pl-PL"/>
        </w:rPr>
        <w:t>06 stycznia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6114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r. od godz. 1</w:t>
      </w:r>
      <w:r w:rsidR="0056114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9257A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6114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0.</w:t>
      </w:r>
    </w:p>
    <w:p w14:paraId="5669A046" w14:textId="77777777" w:rsidR="000D34A4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2. Długość trasy: </w:t>
      </w:r>
    </w:p>
    <w:p w14:paraId="4F08A305" w14:textId="55441AA1" w:rsidR="00DA440D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DA440D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Bieg dla dzieci </w:t>
      </w:r>
      <w:r w:rsidR="009A240D">
        <w:rPr>
          <w:rFonts w:ascii="Times New Roman" w:eastAsia="Times New Roman" w:hAnsi="Times New Roman"/>
          <w:sz w:val="24"/>
          <w:szCs w:val="24"/>
          <w:lang w:eastAsia="pl-PL"/>
        </w:rPr>
        <w:t>1000</w:t>
      </w:r>
      <w:r w:rsidR="00DA440D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m (</w:t>
      </w:r>
      <w:r w:rsidR="009A240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A440D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km) </w:t>
      </w:r>
    </w:p>
    <w:p w14:paraId="14986FB6" w14:textId="7D148E68" w:rsidR="00EB58EE" w:rsidRPr="00B101FB" w:rsidRDefault="00DA440D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6516A562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Bieg dla wszystkich </w:t>
      </w:r>
      <w:r w:rsidR="0023598F">
        <w:rPr>
          <w:rFonts w:ascii="Times New Roman" w:eastAsia="Times New Roman" w:hAnsi="Times New Roman"/>
          <w:sz w:val="24"/>
          <w:szCs w:val="24"/>
          <w:lang w:eastAsia="pl-PL"/>
        </w:rPr>
        <w:t>5 0</w:t>
      </w:r>
      <w:r w:rsidR="6516A562" w:rsidRPr="00B101FB">
        <w:rPr>
          <w:rFonts w:ascii="Times New Roman" w:eastAsia="Times New Roman" w:hAnsi="Times New Roman"/>
          <w:sz w:val="24"/>
          <w:szCs w:val="24"/>
          <w:lang w:eastAsia="pl-PL"/>
        </w:rPr>
        <w:t>00 m (</w:t>
      </w:r>
      <w:r w:rsidR="0023598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6516A562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km),</w:t>
      </w:r>
    </w:p>
    <w:p w14:paraId="368CFC1F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3. Trasa o zróżnicowanym ukształtowaniu terenu oraz podłoża, przebiegać będzie po drogach asfaltowych oraz polnych. Szczegółowa trasa biegu dostępna będzie na stronie internetowej organizatora najpóźniej na 7 dni przed Biegiem.</w:t>
      </w:r>
    </w:p>
    <w:p w14:paraId="15641321" w14:textId="146570F5" w:rsidR="00771786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4. Start, meta biegu, a także dekoracja zwycięzców odbędzie się </w:t>
      </w:r>
      <w:r w:rsidR="009257A8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plaży jeziora kikolskiego</w:t>
      </w:r>
    </w:p>
    <w:p w14:paraId="3C8F894D" w14:textId="30645D82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LIMIT CZASU</w:t>
      </w:r>
    </w:p>
    <w:p w14:paraId="11AA9951" w14:textId="25C2DA43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1. Zawodników obowiązuje limit czasu wynoszący:</w:t>
      </w:r>
      <w:r w:rsidR="00DA440D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94602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DA440D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minut na dystansie </w:t>
      </w:r>
      <w:r w:rsidR="00E94602">
        <w:rPr>
          <w:rFonts w:ascii="Times New Roman" w:eastAsia="Times New Roman" w:hAnsi="Times New Roman"/>
          <w:sz w:val="24"/>
          <w:szCs w:val="24"/>
          <w:lang w:eastAsia="pl-PL"/>
        </w:rPr>
        <w:t>1 km</w:t>
      </w:r>
      <w:r w:rsidR="00DA440D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50 minut na dystansie 5 km, od strzału startera.</w:t>
      </w:r>
    </w:p>
    <w:p w14:paraId="1201A073" w14:textId="273CAA6C" w:rsidR="00F60345" w:rsidRPr="00B101FB" w:rsidRDefault="378141BC" w:rsidP="00B101FB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2. Zawodnicy, którzy po upływie wskazanego wyżej czasu nie dotrą do mety zobowiązani są do przerwania biegu i zejścia z trasy.</w:t>
      </w:r>
    </w:p>
    <w:p w14:paraId="028374A0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PUNKTY KONTROLNE</w:t>
      </w:r>
    </w:p>
    <w:p w14:paraId="4BF60DDA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1. Na trasie będą znajdować się dodatkowe punkty kontrolne. Ominięcie któregokolwiek będzie skutkowało dyskwalifikacją zawodnika.</w:t>
      </w:r>
    </w:p>
    <w:p w14:paraId="1CD4D449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UCZESTNICTWO I ZGŁOSZENIA</w:t>
      </w:r>
    </w:p>
    <w:p w14:paraId="309FC5D9" w14:textId="77777777" w:rsidR="001E7C77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Biegu prawo startu mają:</w:t>
      </w:r>
    </w:p>
    <w:p w14:paraId="32350827" w14:textId="727A310C" w:rsidR="00DA440D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="00DA440D"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Bieg dla </w:t>
      </w:r>
      <w:r w:rsidR="00E946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1000</w:t>
      </w:r>
      <w:r w:rsidR="00DA440D"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 (</w:t>
      </w:r>
      <w:r w:rsidR="00E946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DA440D"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km), dzieci od 8.</w:t>
      </w:r>
      <w:r w:rsidR="002359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A440D"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 życia po przedstawieniu pisemnej zgody rodzica lub opiekuna prawnego zezwalającej na udział w biegu. </w:t>
      </w:r>
    </w:p>
    <w:p w14:paraId="090B9E12" w14:textId="27991FBF" w:rsidR="00F93F59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Bieg </w:t>
      </w:r>
      <w:r w:rsidR="002359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wszystkich</w:t>
      </w: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5 000 m (5 km) osoby od 14 roku życia, przy czym osoby niepełnoletnie składają pisemną zgodę rodzica lub opiekuna prawnego na udział w biegu. </w:t>
      </w:r>
    </w:p>
    <w:p w14:paraId="164FA175" w14:textId="49940045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2. Warunkiem uczestnictwa w Biegu jest wcześniejsza rejestracja telefoniczna </w:t>
      </w:r>
      <w:r w:rsidR="00AE1AA2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pod numerem </w:t>
      </w:r>
      <w:r w:rsidR="00DA440D" w:rsidRPr="00B101FB">
        <w:rPr>
          <w:rStyle w:val="Pogrubienie"/>
          <w:rFonts w:ascii="Times New Roman" w:hAnsi="Times New Roman"/>
          <w:sz w:val="24"/>
          <w:szCs w:val="24"/>
        </w:rPr>
        <w:t>500 – 837 - 986</w:t>
      </w:r>
      <w:r w:rsidR="00AE1AA2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oraz wypełnienie Formularza Rejestracyjnego w biurze zawodów czynnym na godzinę przed startem Biegu. Wypełnienie Formularza jest jednoznaczne z akceptacją niniejszego Regulaminu.</w:t>
      </w:r>
    </w:p>
    <w:p w14:paraId="6DF1E5E5" w14:textId="77777777" w:rsidR="00EB58EE" w:rsidRPr="00B101FB" w:rsidRDefault="2D9EF6DD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3. Osoby niepełnoletnie zobowiązane są do przedstawienia „Oświadczenia Rodzica lub Opiekuna prawnego o zdolności dziecka do udziału w biegu” podpisanej przez rodzica lub opiekuna prawnego w namiocie organizatora Biegu otwartego na godzinę przed startem </w:t>
      </w:r>
      <w:r w:rsidR="00D24895" w:rsidRPr="00B101FB">
        <w:rPr>
          <w:rFonts w:ascii="Times New Roman" w:hAnsi="Times New Roman"/>
          <w:sz w:val="24"/>
          <w:szCs w:val="24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w dniu imprezy.</w:t>
      </w:r>
    </w:p>
    <w:p w14:paraId="1F951623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4. Organizator zastrzega sobie prawo do wysyłania Uczestnikom Biegu informacji handlowych i marketingowych od Organizatora, partnerów i sponsorów Biegu, a także do wewnętrznych potrzeb administracyjnych i analitycznych.</w:t>
      </w:r>
    </w:p>
    <w:p w14:paraId="1ABAA885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5. Organizator zastrzega sobie, a także podmiotom z nim powiązanym, prawo do przeprowadzenia z każdym z Uczestników wywiadów, robienia zdjęć i/lub filmowania, używania imion i nazwisk, wizerunku, głosu oraz innych materiałów pochodzących lub związanych z uczestnictwem w Biegu na potrzeby reklamowe, promocyjne, a także możliwość ich wykorzystania w Internecie lub transmisjach radiowo-telewizyjnych oraz na wszelkie inne potrzeby komercyjne z prawem do ich modyfikowania.</w:t>
      </w:r>
    </w:p>
    <w:p w14:paraId="141EA5C1" w14:textId="77777777" w:rsidR="00EB58EE" w:rsidRPr="00B101FB" w:rsidRDefault="2D9EF6DD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6. Organizator zastrzega sobie, a także podmiotom powiązanym, prawo do nieodpłatnego wykorzystania wszelkich zdjęć, materiałów filmowych, wywiadów i nagrań przedstawiających Uczestników, które mogą być bezpłatnie umieszczane na wybranych nośnikach elektronicznych, katalogach oraz mediach: telewizja, radio, gazety, magazyny, strony internetowe na potrzeby reklamowe i promocyjne. Uczestnik oświadcza, że Organizator nie jest i nie będzie zobligowany do uiszczenia jakichkolwiek opłat związanych </w:t>
      </w:r>
      <w:r w:rsidR="00D24895" w:rsidRPr="00B101FB">
        <w:rPr>
          <w:rFonts w:ascii="Times New Roman" w:hAnsi="Times New Roman"/>
          <w:sz w:val="24"/>
          <w:szCs w:val="24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z działaniami opisanymi w niniejszym punkcie, udzielając tym samym nieograniczonej licencji na używanie wypowiedzi, swojego wizerunku, informacji bez powiadomienia w celu reklamy i promocji Biegu oraz innych wydarzeń organizowanych przez Organizatora.</w:t>
      </w:r>
    </w:p>
    <w:p w14:paraId="0CAD93DF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7. Wszyscy zawodnicy startujący w Biegu muszą zostać zweryfikowani w Biurze Zawodów, które będzie mieściło się w namiocie nad brzegiem jeziora w Kikole w dniu zawodów. Biuro będzie czynne na godzinę przed startem.</w:t>
      </w:r>
    </w:p>
    <w:p w14:paraId="104C81CB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8. W Biurze Zawodów zawodnicy otrzymują pakiet startowy zawierający numer startowy do przyklejenia lub przypięcia na przedniej części koszulki.</w:t>
      </w:r>
    </w:p>
    <w:p w14:paraId="634A4B8E" w14:textId="77777777" w:rsidR="00EB58EE" w:rsidRPr="00B101FB" w:rsidRDefault="2D9EF6DD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9. Podstawą odbioru zestawu startowego z numerem jest okazanie przez zawodnika </w:t>
      </w:r>
      <w:r w:rsidR="00D24895" w:rsidRPr="00B101FB">
        <w:rPr>
          <w:rFonts w:ascii="Times New Roman" w:hAnsi="Times New Roman"/>
          <w:sz w:val="24"/>
          <w:szCs w:val="24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w Biurze Zawodów dokumentu tożsamości ze zdjęciem.</w:t>
      </w:r>
    </w:p>
    <w:p w14:paraId="3BCFBB3F" w14:textId="00965206" w:rsidR="009257A8" w:rsidRPr="0023598F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10. Organizator zastrzega sobie prawo do odwołania biegu lub jego przerwania bez podania powodów.</w:t>
      </w:r>
    </w:p>
    <w:p w14:paraId="6C9B313F" w14:textId="35CE062D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 KLASYFIKACJE</w:t>
      </w:r>
    </w:p>
    <w:p w14:paraId="504CA4AC" w14:textId="77777777" w:rsidR="00EB58EE" w:rsidRPr="00B101FB" w:rsidRDefault="6516A562" w:rsidP="00B101FB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W obu biegach prowadzone będą następujące klasyfikacje:</w:t>
      </w:r>
    </w:p>
    <w:p w14:paraId="114D88E6" w14:textId="77777777" w:rsidR="00EB58EE" w:rsidRPr="00B101FB" w:rsidRDefault="6516A562" w:rsidP="00B101F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Klasyfikacja Kobiet,</w:t>
      </w:r>
    </w:p>
    <w:p w14:paraId="53D768F3" w14:textId="77777777" w:rsidR="00FA2317" w:rsidRPr="00B101FB" w:rsidRDefault="6516A562" w:rsidP="00B101F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Klasyfikacja</w:t>
      </w: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Mężczyzn.</w:t>
      </w:r>
    </w:p>
    <w:p w14:paraId="73CFDD2E" w14:textId="593ECC62" w:rsidR="00182284" w:rsidRPr="009257A8" w:rsidRDefault="6516A562" w:rsidP="009257A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klasyfikacje prowadzone będą liczone od momentu sygnału startu do przekroczenia linii mety. </w:t>
      </w:r>
    </w:p>
    <w:p w14:paraId="7FFC3951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VII. NAGRODY</w:t>
      </w:r>
    </w:p>
    <w:p w14:paraId="493850AF" w14:textId="726FC31B" w:rsidR="00955E8F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1. Zwycięzcy klasyfikacji kobiet i mężczyzn Biegu za zajęcie miejsc I-III zostaną uhonorowani nagrodami rzeczowymi oraz dyplomami.</w:t>
      </w:r>
    </w:p>
    <w:p w14:paraId="66D2F935" w14:textId="52955236" w:rsidR="00EB58EE" w:rsidRPr="00B101FB" w:rsidRDefault="00B101FB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6516A562" w:rsidRPr="00B101FB">
        <w:rPr>
          <w:rFonts w:ascii="Times New Roman" w:eastAsia="Times New Roman" w:hAnsi="Times New Roman"/>
          <w:sz w:val="24"/>
          <w:szCs w:val="24"/>
          <w:lang w:eastAsia="pl-PL"/>
        </w:rPr>
        <w:t>. Organizator zastrzega sobie prawo do ufundowania dodatkowych nagród w wybranych przez siebie kategoriach i klasyfikacjach oraz do stworzenia dodatkowych klasyfikacji.</w:t>
      </w:r>
    </w:p>
    <w:p w14:paraId="23949E87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VIII. OPŁATY</w:t>
      </w:r>
    </w:p>
    <w:p w14:paraId="284B2D26" w14:textId="66F6A73D" w:rsidR="00955E8F" w:rsidRPr="00B101FB" w:rsidRDefault="00D82760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Start (udział) w </w:t>
      </w:r>
      <w:r w:rsidR="0023598F">
        <w:rPr>
          <w:rFonts w:ascii="Times New Roman" w:eastAsia="Times New Roman" w:hAnsi="Times New Roman"/>
          <w:b/>
          <w:sz w:val="24"/>
          <w:szCs w:val="24"/>
          <w:lang w:eastAsia="pl-PL"/>
        </w:rPr>
        <w:t>„Pobiegnij dla WOŚP”</w:t>
      </w:r>
      <w:r w:rsidRPr="00B101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jest płatny.</w:t>
      </w:r>
      <w:r w:rsidR="009257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Uczestnicy biegu wnoszą wpisowe w kwocie </w:t>
      </w:r>
      <w:r w:rsidR="0023598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9257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 zł. </w:t>
      </w:r>
      <w:r w:rsidR="002359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Wpisowe zostaje przekazane na wsparcie 30 Finał WOŚP, na którym będziemy wspierać </w:t>
      </w:r>
      <w:r w:rsidR="004B22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zapewnienie najwyższych standardów diagnostyki i leczenia wzroku u dzieci. </w:t>
      </w:r>
      <w:r w:rsidR="002359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1403E78E" w14:textId="77777777" w:rsidR="009A240D" w:rsidRDefault="009A240D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202D3F7" w14:textId="77777777" w:rsidR="009A240D" w:rsidRDefault="009A240D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9DEF81B" w14:textId="74D6DDAB" w:rsidR="00EB58EE" w:rsidRPr="00B101FB" w:rsidRDefault="00D82760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sz w:val="24"/>
          <w:szCs w:val="24"/>
        </w:rPr>
        <w:lastRenderedPageBreak/>
        <w:t>I</w:t>
      </w:r>
      <w:r w:rsidR="6516A562"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X. POSTANOWIENIA KOŃCOWE</w:t>
      </w:r>
    </w:p>
    <w:p w14:paraId="55648A8D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1. Podczas biegu wszyscy zawodnicy muszą mieć numery startowe przymocowane do przedniej części koszulek sportowych. Zasłanianie numeru startowego w części lub w całości lub jego modyfikacja (obcinanie, zaginanie, itp.) jest zabroniona pod karą dyskwalifikacji.</w:t>
      </w:r>
    </w:p>
    <w:p w14:paraId="7D933880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2. Przebywanie na trasie biegu bez ważnego numeru startowego jest niedozwolone. Osoby bez ważnego numeru startowego będą usuwane z trasy przez obsługę biegu.</w:t>
      </w:r>
    </w:p>
    <w:p w14:paraId="1E9A8FB2" w14:textId="7A20C873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3. Ze względów bezpieczeństwa w Biegu zabroniony jest udział osób poruszających się na rowerach, wrotkach, rolkach, deskorolkach itp. oraz biegnących ze zwierzętami. Uczestnik zobowiązany jest do przestrzegania wszelkich zasad i przepisów, które mają zastosowanie do uczestnictwa w Biegu, w szczególności zasad fair </w:t>
      </w:r>
      <w:proofErr w:type="spellStart"/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play</w:t>
      </w:r>
      <w:proofErr w:type="spellEnd"/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oraz niniejszego regulaminu.</w:t>
      </w:r>
    </w:p>
    <w:p w14:paraId="22D4C4C9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4. Zawodnicy skracający trasę Biegu zostaną zdyskwalifikowani.</w:t>
      </w:r>
    </w:p>
    <w:p w14:paraId="13B50F90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5. Pisemne protesty dotyczące wyników przyjmowane są w biurze zawodów w ciągu 15 minut od zakończenia biegu.</w:t>
      </w:r>
    </w:p>
    <w:p w14:paraId="52B88296" w14:textId="77777777" w:rsidR="0086094B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Pr="00B101FB">
        <w:rPr>
          <w:rFonts w:ascii="Times New Roman" w:eastAsia="Times New Roman" w:hAnsi="Times New Roman"/>
          <w:sz w:val="24"/>
          <w:szCs w:val="24"/>
        </w:rPr>
        <w:t>Organizator dysponuje ubezpieczeniem odpowiedzialności cywilnej z tytułu prowadzenia działalności gospodarczej i posiadania mienia (OC deliktowa i OC kontraktowa). Warunki odpowiedzialności z tytułu ubezpieczenia OC reguluje Ustawa Kodeks Cywilny. Jednocześnie informuje, iż nie zapewnia jakiegokolwiek ubezpieczenia na życie, zdrowotnego, z tytułu choroby, w tym skutków choroby przewlekłej. Organizator nie odpowiada za nieszczęśliwe wypadki, odniesione obrażenia, poniesioną śmierć lub poniesienie jakichkolwiek strat bądź szkód, jakie mogą wystąpić w związku z obecnością i/lub uczestnictwem w Biegu.</w:t>
      </w:r>
    </w:p>
    <w:p w14:paraId="5793FB26" w14:textId="77777777" w:rsidR="00EB58EE" w:rsidRPr="00B101FB" w:rsidRDefault="2D9EF6DD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7. Organizator zastrzega sobie prawo do zezwolenia personelowi medycznemu </w:t>
      </w:r>
      <w:r w:rsidR="00B11135" w:rsidRPr="00B101FB">
        <w:rPr>
          <w:rFonts w:ascii="Times New Roman" w:hAnsi="Times New Roman"/>
          <w:sz w:val="24"/>
          <w:szCs w:val="24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i paramedycznemu zatrudnionemu w imieniu Organizatora do udzielenia pierwszej pomocy medycznej lub wykonania innych zabiegów medycznych, także transportu Uczestnika poszkodowanego w bezpieczne miejsce.</w:t>
      </w:r>
    </w:p>
    <w:p w14:paraId="6C20A3F6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8. Decyzje lekarza lub ratownika medycznego dotyczące dopuszczenia lub kontynuowania biegu podczas imprezy są ostateczne i nieodwołalne.</w:t>
      </w:r>
    </w:p>
    <w:p w14:paraId="76BE660D" w14:textId="77777777" w:rsidR="00EB58EE" w:rsidRPr="00B101FB" w:rsidRDefault="2D9EF6DD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9. Uczestnik startuje wyłącznie na własną odpowiedzialność i ponosi związane z tym ryzyko. Wszyscy Uczestnicy przyjmują do wiadomości, że udział w Biegu wiąże się </w:t>
      </w:r>
      <w:r w:rsidR="00B11135" w:rsidRPr="00B101FB">
        <w:rPr>
          <w:rFonts w:ascii="Times New Roman" w:hAnsi="Times New Roman"/>
          <w:sz w:val="24"/>
          <w:szCs w:val="24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z wysiłkiem fizycznym i pociąga za sobą naturalne ryzyko i zagrożenie wypadkami, możliwość odniesienia obrażeń ciała i urazów fizycznych (w tym śmierci). Przekazanie Organizatorowi prawidłowo wypełnionego Formularza Rejestracyjnego oznacza, że Uczestnik rozważył i ocenił charakter, zakres i stopień ryzyka wiążącego się z uczestnictwem w Biegu i dobrowolnie zdecydował się podjąć to ryzyko, startując w Biegu wyłącznie na własną odpowiedzialność.</w:t>
      </w:r>
    </w:p>
    <w:p w14:paraId="04D4EA5D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10. Uczestnik posiada aktualne badania lekarskie dopuszczające do startu w Biegu lub podpisze własnoręcznie oświadczenie o braku przeciwwskazań do udziału w Biegu.</w:t>
      </w:r>
    </w:p>
    <w:p w14:paraId="439C6F44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11. Organizator zaleca Uczestnikom wykonanie profilaktycznych badań lekarskich mogących potwierdzić brak przeciwwskazań do udziału w Biegu.</w:t>
      </w:r>
    </w:p>
    <w:p w14:paraId="5711B9AB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12. Zawodnik na mecie bez numeru startowego nie będzie sklasyfikowany.</w:t>
      </w:r>
    </w:p>
    <w:p w14:paraId="03F34FD3" w14:textId="05423B92" w:rsidR="00EB58EE" w:rsidRPr="00B101FB" w:rsidRDefault="2D9EF6DD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13. Organizator zastrzega sobie prawo do wprowadzenia zmian w Regulaminie. Wiążąca </w:t>
      </w:r>
      <w:r w:rsidR="00EB58EE" w:rsidRPr="00B101FB">
        <w:rPr>
          <w:rFonts w:ascii="Times New Roman" w:hAnsi="Times New Roman"/>
          <w:sz w:val="24"/>
          <w:szCs w:val="24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i ostateczna interpretacja Regulaminu należy do Organizatora. O zmianach w Regulaminie Organizator będzie informował na stronie internetowej </w:t>
      </w:r>
      <w:hyperlink r:id="rId11" w:history="1">
        <w:r w:rsidR="00B101FB" w:rsidRPr="00B101F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www.okgkikol.pl</w:t>
        </w:r>
      </w:hyperlink>
      <w:r w:rsidR="00B101FB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,  </w:t>
      </w:r>
      <w:hyperlink r:id="rId12" w:history="1">
        <w:r w:rsidR="00B101FB" w:rsidRPr="00B101F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www.kikol.pl</w:t>
        </w:r>
      </w:hyperlink>
      <w:r w:rsidR="00B101FB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2F79857" w14:textId="77777777" w:rsidR="007C0D71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14. W sprawach nieujętych Regulaminem rozstrzyga Organizator.</w:t>
      </w:r>
    </w:p>
    <w:p w14:paraId="4D2DBAEC" w14:textId="7B518367" w:rsidR="6516A562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6516A562" w:rsidRPr="00B101FB" w:rsidSect="00771786">
      <w:headerReference w:type="default" r:id="rId13"/>
      <w:footerReference w:type="default" r:id="rId14"/>
      <w:pgSz w:w="11906" w:h="16838"/>
      <w:pgMar w:top="851" w:right="1417" w:bottom="142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198D" w14:textId="77777777" w:rsidR="00CB4E87" w:rsidRDefault="00CB4E87" w:rsidP="00FA2317">
      <w:pPr>
        <w:spacing w:after="0" w:line="240" w:lineRule="auto"/>
      </w:pPr>
      <w:r>
        <w:separator/>
      </w:r>
    </w:p>
  </w:endnote>
  <w:endnote w:type="continuationSeparator" w:id="0">
    <w:p w14:paraId="7F4229AE" w14:textId="77777777" w:rsidR="00CB4E87" w:rsidRDefault="00CB4E87" w:rsidP="00FA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92FA" w14:textId="4939166D" w:rsidR="00FA2317" w:rsidRPr="00756475" w:rsidRDefault="00FA2317" w:rsidP="378141BC">
    <w:pPr>
      <w:pStyle w:val="Stopka"/>
      <w:jc w:val="center"/>
      <w:rPr>
        <w:rFonts w:ascii="Times New Roman" w:eastAsia="Times New Roman" w:hAnsi="Times New Roman"/>
        <w:sz w:val="20"/>
        <w:szCs w:val="20"/>
      </w:rPr>
    </w:pPr>
    <w:r w:rsidRPr="378141BC">
      <w:rPr>
        <w:rFonts w:ascii="Times New Roman" w:eastAsia="Times New Roman" w:hAnsi="Times New Roman"/>
        <w:noProof/>
        <w:sz w:val="20"/>
        <w:szCs w:val="20"/>
      </w:rPr>
      <w:fldChar w:fldCharType="begin"/>
    </w:r>
    <w:r w:rsidRPr="378141BC">
      <w:rPr>
        <w:rFonts w:ascii="Times New Roman" w:eastAsia="Times New Roman" w:hAnsi="Times New Roman"/>
        <w:noProof/>
        <w:sz w:val="20"/>
        <w:szCs w:val="20"/>
      </w:rPr>
      <w:instrText>PAGE   \* MERGEFORMAT</w:instrText>
    </w:r>
    <w:r w:rsidRPr="378141BC">
      <w:rPr>
        <w:rFonts w:ascii="Times New Roman" w:eastAsia="Times New Roman" w:hAnsi="Times New Roman"/>
        <w:noProof/>
        <w:sz w:val="20"/>
        <w:szCs w:val="20"/>
      </w:rPr>
      <w:fldChar w:fldCharType="separate"/>
    </w:r>
    <w:r w:rsidR="00656B53">
      <w:rPr>
        <w:rFonts w:ascii="Times New Roman" w:eastAsia="Times New Roman" w:hAnsi="Times New Roman"/>
        <w:noProof/>
        <w:sz w:val="20"/>
        <w:szCs w:val="20"/>
      </w:rPr>
      <w:t>4</w:t>
    </w:r>
    <w:r w:rsidRPr="378141BC">
      <w:rPr>
        <w:rFonts w:ascii="Times New Roman" w:eastAsia="Times New Roman" w:hAnsi="Times New Roman"/>
        <w:noProof/>
        <w:sz w:val="20"/>
        <w:szCs w:val="20"/>
      </w:rPr>
      <w:fldChar w:fldCharType="end"/>
    </w:r>
    <w:r w:rsidR="378141BC" w:rsidRPr="378141BC">
      <w:rPr>
        <w:rFonts w:ascii="Times New Roman" w:eastAsia="Times New Roman" w:hAnsi="Times New Roman"/>
        <w:sz w:val="20"/>
        <w:szCs w:val="20"/>
      </w:rPr>
      <w:t xml:space="preserve"> z </w:t>
    </w:r>
    <w:r w:rsidR="009257A8">
      <w:rPr>
        <w:rFonts w:ascii="Times New Roman" w:eastAsia="Times New Roman" w:hAnsi="Times New Roman"/>
        <w:sz w:val="20"/>
        <w:szCs w:val="20"/>
      </w:rPr>
      <w:t>7</w:t>
    </w:r>
  </w:p>
  <w:p w14:paraId="31C7AE2F" w14:textId="77777777" w:rsidR="009257A8" w:rsidRPr="009257A8" w:rsidRDefault="009257A8" w:rsidP="009257A8">
    <w:pPr>
      <w:spacing w:after="0" w:line="240" w:lineRule="auto"/>
      <w:jc w:val="center"/>
      <w:rPr>
        <w:rFonts w:eastAsia="Times New Roman" w:cs="Calibri"/>
        <w:sz w:val="24"/>
        <w:szCs w:val="24"/>
        <w:lang w:eastAsia="pl-PL"/>
      </w:rPr>
    </w:pPr>
  </w:p>
  <w:p w14:paraId="53996AFA" w14:textId="77777777" w:rsidR="009257A8" w:rsidRPr="009257A8" w:rsidRDefault="009257A8" w:rsidP="009257A8">
    <w:pPr>
      <w:spacing w:after="0" w:line="240" w:lineRule="auto"/>
      <w:jc w:val="center"/>
      <w:rPr>
        <w:rFonts w:eastAsia="Times New Roman" w:cs="Calibri"/>
        <w:sz w:val="20"/>
        <w:szCs w:val="20"/>
        <w:lang w:eastAsia="pl-PL"/>
      </w:rPr>
    </w:pPr>
  </w:p>
  <w:p w14:paraId="3FA9E099" w14:textId="77777777" w:rsidR="009257A8" w:rsidRPr="009257A8" w:rsidRDefault="009257A8" w:rsidP="009257A8">
    <w:pPr>
      <w:spacing w:after="0" w:line="240" w:lineRule="auto"/>
      <w:rPr>
        <w:rFonts w:eastAsia="Times New Roman" w:cs="Calibri"/>
        <w:sz w:val="20"/>
        <w:szCs w:val="20"/>
        <w:lang w:eastAsia="pl-PL"/>
      </w:rPr>
    </w:pPr>
  </w:p>
  <w:p w14:paraId="5298EAD7" w14:textId="48C094CE" w:rsidR="00FA2317" w:rsidRPr="00756475" w:rsidRDefault="00FA2317" w:rsidP="378141BC">
    <w:pPr>
      <w:pStyle w:val="Stopka"/>
      <w:jc w:val="center"/>
      <w:rPr>
        <w:rFonts w:ascii="Times New Roman" w:eastAsia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A88E" w14:textId="77777777" w:rsidR="00CB4E87" w:rsidRDefault="00CB4E87" w:rsidP="00FA2317">
      <w:pPr>
        <w:spacing w:after="0" w:line="240" w:lineRule="auto"/>
      </w:pPr>
      <w:r>
        <w:separator/>
      </w:r>
    </w:p>
  </w:footnote>
  <w:footnote w:type="continuationSeparator" w:id="0">
    <w:p w14:paraId="7CC84A92" w14:textId="77777777" w:rsidR="00CB4E87" w:rsidRDefault="00CB4E87" w:rsidP="00FA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378141BC" w14:paraId="65A9B7FE" w14:textId="77777777" w:rsidTr="378141BC">
      <w:tc>
        <w:tcPr>
          <w:tcW w:w="3024" w:type="dxa"/>
        </w:tcPr>
        <w:p w14:paraId="3DC1B0F3" w14:textId="35742C34" w:rsidR="378141BC" w:rsidRDefault="378141BC" w:rsidP="378141BC">
          <w:pPr>
            <w:pStyle w:val="Nagwek"/>
            <w:ind w:left="-115"/>
          </w:pPr>
        </w:p>
      </w:tc>
      <w:tc>
        <w:tcPr>
          <w:tcW w:w="3024" w:type="dxa"/>
        </w:tcPr>
        <w:p w14:paraId="49AF5C9F" w14:textId="10D6D8FC" w:rsidR="378141BC" w:rsidRDefault="378141BC" w:rsidP="378141BC">
          <w:pPr>
            <w:pStyle w:val="Nagwek"/>
            <w:jc w:val="center"/>
          </w:pPr>
        </w:p>
      </w:tc>
      <w:tc>
        <w:tcPr>
          <w:tcW w:w="3024" w:type="dxa"/>
        </w:tcPr>
        <w:p w14:paraId="7475C7F1" w14:textId="190BC2BE" w:rsidR="378141BC" w:rsidRDefault="378141BC" w:rsidP="378141BC">
          <w:pPr>
            <w:pStyle w:val="Nagwek"/>
            <w:ind w:right="-115"/>
            <w:jc w:val="right"/>
          </w:pPr>
        </w:p>
      </w:tc>
    </w:tr>
  </w:tbl>
  <w:p w14:paraId="57631C56" w14:textId="16BF033E" w:rsidR="378141BC" w:rsidRDefault="378141BC" w:rsidP="37814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E6E"/>
    <w:multiLevelType w:val="hybridMultilevel"/>
    <w:tmpl w:val="67023E70"/>
    <w:lvl w:ilvl="0" w:tplc="D6E46784">
      <w:start w:val="1"/>
      <w:numFmt w:val="decimal"/>
      <w:lvlText w:val="%1."/>
      <w:lvlJc w:val="left"/>
      <w:pPr>
        <w:ind w:left="720" w:hanging="360"/>
      </w:pPr>
    </w:lvl>
    <w:lvl w:ilvl="1" w:tplc="BEFC5C4A">
      <w:start w:val="1"/>
      <w:numFmt w:val="lowerLetter"/>
      <w:lvlText w:val="%2."/>
      <w:lvlJc w:val="left"/>
      <w:pPr>
        <w:ind w:left="1440" w:hanging="360"/>
      </w:pPr>
    </w:lvl>
    <w:lvl w:ilvl="2" w:tplc="E3A85AA8">
      <w:start w:val="1"/>
      <w:numFmt w:val="lowerRoman"/>
      <w:lvlText w:val="%3."/>
      <w:lvlJc w:val="right"/>
      <w:pPr>
        <w:ind w:left="2160" w:hanging="180"/>
      </w:pPr>
    </w:lvl>
    <w:lvl w:ilvl="3" w:tplc="7B90A64E">
      <w:start w:val="1"/>
      <w:numFmt w:val="decimal"/>
      <w:lvlText w:val="%4."/>
      <w:lvlJc w:val="left"/>
      <w:pPr>
        <w:ind w:left="2880" w:hanging="360"/>
      </w:pPr>
    </w:lvl>
    <w:lvl w:ilvl="4" w:tplc="AD8445E8">
      <w:start w:val="1"/>
      <w:numFmt w:val="lowerLetter"/>
      <w:lvlText w:val="%5."/>
      <w:lvlJc w:val="left"/>
      <w:pPr>
        <w:ind w:left="3600" w:hanging="360"/>
      </w:pPr>
    </w:lvl>
    <w:lvl w:ilvl="5" w:tplc="4FF26A3A">
      <w:start w:val="1"/>
      <w:numFmt w:val="lowerRoman"/>
      <w:lvlText w:val="%6."/>
      <w:lvlJc w:val="right"/>
      <w:pPr>
        <w:ind w:left="4320" w:hanging="180"/>
      </w:pPr>
    </w:lvl>
    <w:lvl w:ilvl="6" w:tplc="AE48AA14">
      <w:start w:val="1"/>
      <w:numFmt w:val="decimal"/>
      <w:lvlText w:val="%7."/>
      <w:lvlJc w:val="left"/>
      <w:pPr>
        <w:ind w:left="5040" w:hanging="360"/>
      </w:pPr>
    </w:lvl>
    <w:lvl w:ilvl="7" w:tplc="725250CA">
      <w:start w:val="1"/>
      <w:numFmt w:val="lowerLetter"/>
      <w:lvlText w:val="%8."/>
      <w:lvlJc w:val="left"/>
      <w:pPr>
        <w:ind w:left="5760" w:hanging="360"/>
      </w:pPr>
    </w:lvl>
    <w:lvl w:ilvl="8" w:tplc="DE9E12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01E"/>
    <w:multiLevelType w:val="hybridMultilevel"/>
    <w:tmpl w:val="1D04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1E34"/>
    <w:multiLevelType w:val="hybridMultilevel"/>
    <w:tmpl w:val="DDD0EFD2"/>
    <w:lvl w:ilvl="0" w:tplc="E4F6632E">
      <w:start w:val="1"/>
      <w:numFmt w:val="decimal"/>
      <w:lvlText w:val="%1."/>
      <w:lvlJc w:val="left"/>
      <w:pPr>
        <w:ind w:left="720" w:hanging="360"/>
      </w:pPr>
    </w:lvl>
    <w:lvl w:ilvl="1" w:tplc="733AFDA2">
      <w:start w:val="1"/>
      <w:numFmt w:val="lowerLetter"/>
      <w:lvlText w:val="%2."/>
      <w:lvlJc w:val="left"/>
      <w:pPr>
        <w:ind w:left="1440" w:hanging="360"/>
      </w:pPr>
    </w:lvl>
    <w:lvl w:ilvl="2" w:tplc="E3BC5112">
      <w:start w:val="1"/>
      <w:numFmt w:val="lowerRoman"/>
      <w:lvlText w:val="%3."/>
      <w:lvlJc w:val="right"/>
      <w:pPr>
        <w:ind w:left="2160" w:hanging="180"/>
      </w:pPr>
    </w:lvl>
    <w:lvl w:ilvl="3" w:tplc="740EA3B8">
      <w:start w:val="1"/>
      <w:numFmt w:val="decimal"/>
      <w:lvlText w:val="%4."/>
      <w:lvlJc w:val="left"/>
      <w:pPr>
        <w:ind w:left="2880" w:hanging="360"/>
      </w:pPr>
    </w:lvl>
    <w:lvl w:ilvl="4" w:tplc="5DA2A5A4">
      <w:start w:val="1"/>
      <w:numFmt w:val="lowerLetter"/>
      <w:lvlText w:val="%5."/>
      <w:lvlJc w:val="left"/>
      <w:pPr>
        <w:ind w:left="3600" w:hanging="360"/>
      </w:pPr>
    </w:lvl>
    <w:lvl w:ilvl="5" w:tplc="0D1C2C3C">
      <w:start w:val="1"/>
      <w:numFmt w:val="lowerRoman"/>
      <w:lvlText w:val="%6."/>
      <w:lvlJc w:val="right"/>
      <w:pPr>
        <w:ind w:left="4320" w:hanging="180"/>
      </w:pPr>
    </w:lvl>
    <w:lvl w:ilvl="6" w:tplc="74263C52">
      <w:start w:val="1"/>
      <w:numFmt w:val="decimal"/>
      <w:lvlText w:val="%7."/>
      <w:lvlJc w:val="left"/>
      <w:pPr>
        <w:ind w:left="5040" w:hanging="360"/>
      </w:pPr>
    </w:lvl>
    <w:lvl w:ilvl="7" w:tplc="709C7A14">
      <w:start w:val="1"/>
      <w:numFmt w:val="lowerLetter"/>
      <w:lvlText w:val="%8."/>
      <w:lvlJc w:val="left"/>
      <w:pPr>
        <w:ind w:left="5760" w:hanging="360"/>
      </w:pPr>
    </w:lvl>
    <w:lvl w:ilvl="8" w:tplc="E99CA8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47DD6"/>
    <w:multiLevelType w:val="multilevel"/>
    <w:tmpl w:val="A2B4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90FB9"/>
    <w:multiLevelType w:val="hybridMultilevel"/>
    <w:tmpl w:val="A27AB556"/>
    <w:lvl w:ilvl="0" w:tplc="47EA5B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D3CA7"/>
    <w:multiLevelType w:val="multilevel"/>
    <w:tmpl w:val="041A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94D68"/>
    <w:multiLevelType w:val="hybridMultilevel"/>
    <w:tmpl w:val="C8D069EA"/>
    <w:lvl w:ilvl="0" w:tplc="D756BF74">
      <w:start w:val="1"/>
      <w:numFmt w:val="decimal"/>
      <w:lvlText w:val="%1."/>
      <w:lvlJc w:val="left"/>
      <w:pPr>
        <w:ind w:left="720" w:hanging="360"/>
      </w:pPr>
    </w:lvl>
    <w:lvl w:ilvl="1" w:tplc="5720F104">
      <w:start w:val="1"/>
      <w:numFmt w:val="lowerLetter"/>
      <w:lvlText w:val="%2."/>
      <w:lvlJc w:val="left"/>
      <w:pPr>
        <w:ind w:left="1440" w:hanging="360"/>
      </w:pPr>
    </w:lvl>
    <w:lvl w:ilvl="2" w:tplc="E58AA670">
      <w:start w:val="1"/>
      <w:numFmt w:val="lowerRoman"/>
      <w:lvlText w:val="%3."/>
      <w:lvlJc w:val="right"/>
      <w:pPr>
        <w:ind w:left="2160" w:hanging="180"/>
      </w:pPr>
    </w:lvl>
    <w:lvl w:ilvl="3" w:tplc="991A1416">
      <w:start w:val="1"/>
      <w:numFmt w:val="decimal"/>
      <w:lvlText w:val="%4."/>
      <w:lvlJc w:val="left"/>
      <w:pPr>
        <w:ind w:left="2880" w:hanging="360"/>
      </w:pPr>
    </w:lvl>
    <w:lvl w:ilvl="4" w:tplc="CDDE5FA8">
      <w:start w:val="1"/>
      <w:numFmt w:val="lowerLetter"/>
      <w:lvlText w:val="%5."/>
      <w:lvlJc w:val="left"/>
      <w:pPr>
        <w:ind w:left="3600" w:hanging="360"/>
      </w:pPr>
    </w:lvl>
    <w:lvl w:ilvl="5" w:tplc="250C903E">
      <w:start w:val="1"/>
      <w:numFmt w:val="lowerRoman"/>
      <w:lvlText w:val="%6."/>
      <w:lvlJc w:val="right"/>
      <w:pPr>
        <w:ind w:left="4320" w:hanging="180"/>
      </w:pPr>
    </w:lvl>
    <w:lvl w:ilvl="6" w:tplc="32728670">
      <w:start w:val="1"/>
      <w:numFmt w:val="decimal"/>
      <w:lvlText w:val="%7."/>
      <w:lvlJc w:val="left"/>
      <w:pPr>
        <w:ind w:left="5040" w:hanging="360"/>
      </w:pPr>
    </w:lvl>
    <w:lvl w:ilvl="7" w:tplc="D69484F8">
      <w:start w:val="1"/>
      <w:numFmt w:val="lowerLetter"/>
      <w:lvlText w:val="%8."/>
      <w:lvlJc w:val="left"/>
      <w:pPr>
        <w:ind w:left="5760" w:hanging="360"/>
      </w:pPr>
    </w:lvl>
    <w:lvl w:ilvl="8" w:tplc="B6BCCE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635E7"/>
    <w:multiLevelType w:val="hybridMultilevel"/>
    <w:tmpl w:val="FDA2F1EC"/>
    <w:lvl w:ilvl="0" w:tplc="B918509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4B4E2C25"/>
    <w:multiLevelType w:val="multilevel"/>
    <w:tmpl w:val="899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21197"/>
    <w:multiLevelType w:val="hybridMultilevel"/>
    <w:tmpl w:val="6284EA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F329B"/>
    <w:multiLevelType w:val="hybridMultilevel"/>
    <w:tmpl w:val="D4A09144"/>
    <w:lvl w:ilvl="0" w:tplc="48A44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2544E"/>
    <w:multiLevelType w:val="hybridMultilevel"/>
    <w:tmpl w:val="1924CC18"/>
    <w:lvl w:ilvl="0" w:tplc="486E0BFC">
      <w:start w:val="1"/>
      <w:numFmt w:val="decimal"/>
      <w:lvlText w:val="%1."/>
      <w:lvlJc w:val="left"/>
      <w:pPr>
        <w:ind w:left="720" w:hanging="360"/>
      </w:pPr>
    </w:lvl>
    <w:lvl w:ilvl="1" w:tplc="3AECE9DE">
      <w:start w:val="1"/>
      <w:numFmt w:val="lowerLetter"/>
      <w:lvlText w:val="%2."/>
      <w:lvlJc w:val="left"/>
      <w:pPr>
        <w:ind w:left="1440" w:hanging="360"/>
      </w:pPr>
    </w:lvl>
    <w:lvl w:ilvl="2" w:tplc="901271B6">
      <w:start w:val="1"/>
      <w:numFmt w:val="lowerRoman"/>
      <w:lvlText w:val="%3."/>
      <w:lvlJc w:val="right"/>
      <w:pPr>
        <w:ind w:left="2160" w:hanging="180"/>
      </w:pPr>
    </w:lvl>
    <w:lvl w:ilvl="3" w:tplc="AB54214C">
      <w:start w:val="1"/>
      <w:numFmt w:val="decimal"/>
      <w:lvlText w:val="%4."/>
      <w:lvlJc w:val="left"/>
      <w:pPr>
        <w:ind w:left="2880" w:hanging="360"/>
      </w:pPr>
    </w:lvl>
    <w:lvl w:ilvl="4" w:tplc="C3900462">
      <w:start w:val="1"/>
      <w:numFmt w:val="lowerLetter"/>
      <w:lvlText w:val="%5."/>
      <w:lvlJc w:val="left"/>
      <w:pPr>
        <w:ind w:left="3600" w:hanging="360"/>
      </w:pPr>
    </w:lvl>
    <w:lvl w:ilvl="5" w:tplc="5F40B654">
      <w:start w:val="1"/>
      <w:numFmt w:val="lowerRoman"/>
      <w:lvlText w:val="%6."/>
      <w:lvlJc w:val="right"/>
      <w:pPr>
        <w:ind w:left="4320" w:hanging="180"/>
      </w:pPr>
    </w:lvl>
    <w:lvl w:ilvl="6" w:tplc="498601B6">
      <w:start w:val="1"/>
      <w:numFmt w:val="decimal"/>
      <w:lvlText w:val="%7."/>
      <w:lvlJc w:val="left"/>
      <w:pPr>
        <w:ind w:left="5040" w:hanging="360"/>
      </w:pPr>
    </w:lvl>
    <w:lvl w:ilvl="7" w:tplc="1A50D9E6">
      <w:start w:val="1"/>
      <w:numFmt w:val="lowerLetter"/>
      <w:lvlText w:val="%8."/>
      <w:lvlJc w:val="left"/>
      <w:pPr>
        <w:ind w:left="5760" w:hanging="360"/>
      </w:pPr>
    </w:lvl>
    <w:lvl w:ilvl="8" w:tplc="CA444B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81493"/>
    <w:multiLevelType w:val="multilevel"/>
    <w:tmpl w:val="08B4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C465E8"/>
    <w:multiLevelType w:val="multilevel"/>
    <w:tmpl w:val="8090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B1E97"/>
    <w:multiLevelType w:val="hybridMultilevel"/>
    <w:tmpl w:val="F6104BC6"/>
    <w:lvl w:ilvl="0" w:tplc="940E809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7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8EE"/>
    <w:rsid w:val="0002245C"/>
    <w:rsid w:val="00031339"/>
    <w:rsid w:val="000465CB"/>
    <w:rsid w:val="00056AE1"/>
    <w:rsid w:val="000D34A4"/>
    <w:rsid w:val="001271F6"/>
    <w:rsid w:val="00182284"/>
    <w:rsid w:val="001918F5"/>
    <w:rsid w:val="00196CB8"/>
    <w:rsid w:val="00196D6A"/>
    <w:rsid w:val="001B6C54"/>
    <w:rsid w:val="001E638A"/>
    <w:rsid w:val="001E7C77"/>
    <w:rsid w:val="001F5863"/>
    <w:rsid w:val="00200C80"/>
    <w:rsid w:val="00227449"/>
    <w:rsid w:val="0023598F"/>
    <w:rsid w:val="0029319B"/>
    <w:rsid w:val="002A0FCC"/>
    <w:rsid w:val="003037C7"/>
    <w:rsid w:val="00312BCE"/>
    <w:rsid w:val="00314EFF"/>
    <w:rsid w:val="00381D9F"/>
    <w:rsid w:val="003870F4"/>
    <w:rsid w:val="00392172"/>
    <w:rsid w:val="003940CC"/>
    <w:rsid w:val="003C0772"/>
    <w:rsid w:val="00427F70"/>
    <w:rsid w:val="00462732"/>
    <w:rsid w:val="00462EEA"/>
    <w:rsid w:val="00473469"/>
    <w:rsid w:val="004833A7"/>
    <w:rsid w:val="004844B4"/>
    <w:rsid w:val="004B22EF"/>
    <w:rsid w:val="004C2DE6"/>
    <w:rsid w:val="004D1EC5"/>
    <w:rsid w:val="004F05B1"/>
    <w:rsid w:val="0054499D"/>
    <w:rsid w:val="00561142"/>
    <w:rsid w:val="00563759"/>
    <w:rsid w:val="005A4E99"/>
    <w:rsid w:val="005E1E41"/>
    <w:rsid w:val="005F69AC"/>
    <w:rsid w:val="00630268"/>
    <w:rsid w:val="00656B53"/>
    <w:rsid w:val="00660BF0"/>
    <w:rsid w:val="006866E0"/>
    <w:rsid w:val="006A0577"/>
    <w:rsid w:val="006D43B1"/>
    <w:rsid w:val="006F4235"/>
    <w:rsid w:val="00712AEE"/>
    <w:rsid w:val="00713D71"/>
    <w:rsid w:val="00731FBE"/>
    <w:rsid w:val="00756475"/>
    <w:rsid w:val="0076636B"/>
    <w:rsid w:val="00771786"/>
    <w:rsid w:val="00785797"/>
    <w:rsid w:val="007A72A9"/>
    <w:rsid w:val="007C0D71"/>
    <w:rsid w:val="007E029A"/>
    <w:rsid w:val="00851427"/>
    <w:rsid w:val="0086094B"/>
    <w:rsid w:val="00877DC5"/>
    <w:rsid w:val="00885E65"/>
    <w:rsid w:val="00921C3D"/>
    <w:rsid w:val="0092287C"/>
    <w:rsid w:val="009257A8"/>
    <w:rsid w:val="00934D27"/>
    <w:rsid w:val="00942583"/>
    <w:rsid w:val="00955E8F"/>
    <w:rsid w:val="009A240D"/>
    <w:rsid w:val="009E321E"/>
    <w:rsid w:val="00A048D9"/>
    <w:rsid w:val="00A4566A"/>
    <w:rsid w:val="00A6016D"/>
    <w:rsid w:val="00A707D7"/>
    <w:rsid w:val="00AA21A6"/>
    <w:rsid w:val="00AA60F3"/>
    <w:rsid w:val="00AE1AA2"/>
    <w:rsid w:val="00B101FB"/>
    <w:rsid w:val="00B11135"/>
    <w:rsid w:val="00B3546E"/>
    <w:rsid w:val="00BB0CE7"/>
    <w:rsid w:val="00C017E6"/>
    <w:rsid w:val="00CB4E87"/>
    <w:rsid w:val="00D24895"/>
    <w:rsid w:val="00D41C90"/>
    <w:rsid w:val="00D82760"/>
    <w:rsid w:val="00DA1519"/>
    <w:rsid w:val="00DA440D"/>
    <w:rsid w:val="00DC0BBE"/>
    <w:rsid w:val="00DC0DFA"/>
    <w:rsid w:val="00DC17DD"/>
    <w:rsid w:val="00E12118"/>
    <w:rsid w:val="00E36497"/>
    <w:rsid w:val="00E94602"/>
    <w:rsid w:val="00EB58EE"/>
    <w:rsid w:val="00EC4F3F"/>
    <w:rsid w:val="00F26EE3"/>
    <w:rsid w:val="00F36EB2"/>
    <w:rsid w:val="00F47503"/>
    <w:rsid w:val="00F50448"/>
    <w:rsid w:val="00F60345"/>
    <w:rsid w:val="00F93F59"/>
    <w:rsid w:val="00F976E9"/>
    <w:rsid w:val="00FA0B22"/>
    <w:rsid w:val="00FA2317"/>
    <w:rsid w:val="00FD17F9"/>
    <w:rsid w:val="00FF1A3E"/>
    <w:rsid w:val="2D9EF6DD"/>
    <w:rsid w:val="378141BC"/>
    <w:rsid w:val="6516A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0FFA"/>
  <w15:docId w15:val="{A4971432-F234-4C5C-B19A-EB243F28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B5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B58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5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B58EE"/>
    <w:rPr>
      <w:color w:val="0000FF"/>
      <w:u w:val="single"/>
    </w:rPr>
  </w:style>
  <w:style w:type="character" w:styleId="Pogrubienie">
    <w:name w:val="Strong"/>
    <w:uiPriority w:val="22"/>
    <w:qFormat/>
    <w:rsid w:val="00EB58E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2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3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23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31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172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71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kikol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kol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gkiko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okgkik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kol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164A-0178-4415-803D-56773785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aneta f</cp:lastModifiedBy>
  <cp:revision>9</cp:revision>
  <cp:lastPrinted>2017-08-03T06:23:00Z</cp:lastPrinted>
  <dcterms:created xsi:type="dcterms:W3CDTF">2017-08-02T12:01:00Z</dcterms:created>
  <dcterms:modified xsi:type="dcterms:W3CDTF">2021-12-31T06:57:00Z</dcterms:modified>
</cp:coreProperties>
</file>